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Look w:val="04A0"/>
      </w:tblPr>
      <w:tblGrid>
        <w:gridCol w:w="1403"/>
        <w:gridCol w:w="3540"/>
        <w:gridCol w:w="2980"/>
        <w:gridCol w:w="1110"/>
      </w:tblGrid>
      <w:tr w:rsidR="003043C8" w:rsidRPr="003043C8" w:rsidTr="003043C8">
        <w:trPr>
          <w:trHeight w:val="88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UKUPNI PLASMAN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Naziv ustanove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Mjesto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Ukupno bodova</w:t>
            </w:r>
          </w:p>
        </w:tc>
      </w:tr>
      <w:tr w:rsidR="003043C8" w:rsidRPr="003043C8" w:rsidTr="003043C8">
        <w:trPr>
          <w:trHeight w:val="4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OB PULA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PULA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160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KBC ZAGREB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ZAGREB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140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OB DR J.BENČEVIĆ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SLAVONSKI BROD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96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KB</w:t>
            </w:r>
            <w:r w:rsidR="00B0068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C</w:t>
            </w:r>
            <w:bookmarkStart w:id="0" w:name="_GoBack"/>
            <w:bookmarkEnd w:id="0"/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SESTRE MILOSRDNICE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ZAGREB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91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 DUBROVNIK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DUBROVNIK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80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 VARAŽDIN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VARAŽDIN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66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SU BRONHI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ŠIBENIK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57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KP VRAPČE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ZAGREB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46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 DR I.PEDIŠIĆ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SISAK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36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8"/>
                <w:szCs w:val="28"/>
                <w:lang w:val="hr-HR" w:eastAsia="hr-HR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Opća bolnica "Dr.</w:t>
            </w:r>
            <w:r w:rsidR="002657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T.</w:t>
            </w:r>
            <w:r w:rsidR="002657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Bardek"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KOPRIVNICA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26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Centar za Autizam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ZAGREB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20</w:t>
            </w:r>
          </w:p>
        </w:tc>
      </w:tr>
      <w:tr w:rsidR="003043C8" w:rsidRPr="003043C8" w:rsidTr="003043C8">
        <w:trPr>
          <w:trHeight w:val="4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Neuropsihijatrijska bolnica "Dr</w:t>
            </w:r>
            <w:r w:rsidR="002657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.</w:t>
            </w: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Ivan Barbot"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POPOVAČA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sz w:val="32"/>
                <w:szCs w:val="32"/>
                <w:lang w:val="hr-HR" w:eastAsia="hr-HR"/>
              </w:rPr>
              <w:t>18</w:t>
            </w:r>
          </w:p>
        </w:tc>
      </w:tr>
    </w:tbl>
    <w:p w:rsidR="00F36A53" w:rsidRDefault="00F36A53"/>
    <w:tbl>
      <w:tblPr>
        <w:tblW w:w="9099" w:type="dxa"/>
        <w:tblLook w:val="04A0"/>
      </w:tblPr>
      <w:tblGrid>
        <w:gridCol w:w="245"/>
        <w:gridCol w:w="91"/>
        <w:gridCol w:w="363"/>
        <w:gridCol w:w="389"/>
        <w:gridCol w:w="2437"/>
        <w:gridCol w:w="915"/>
        <w:gridCol w:w="272"/>
        <w:gridCol w:w="84"/>
        <w:gridCol w:w="188"/>
        <w:gridCol w:w="960"/>
        <w:gridCol w:w="89"/>
        <w:gridCol w:w="871"/>
        <w:gridCol w:w="329"/>
        <w:gridCol w:w="631"/>
        <w:gridCol w:w="569"/>
        <w:gridCol w:w="960"/>
      </w:tblGrid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TENIS -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F292C">
        <w:trPr>
          <w:trHeight w:val="8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VEČERIĆ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DARIO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 SVETI DUH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BLIVAJS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ALEKSANDAR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 DUBRAVA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NOVKO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JOSIP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VARAŽDIN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BURCAR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DAMIR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TENIS - 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BRIGLJEVIĆ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MIROSLAVA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 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DEBELJAK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MONIKA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KOVAČIĆ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ALISA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 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TALIČ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MIHAELA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 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13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TRČANJE 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-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BB0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MARTIN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FRANKOVIĆ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ZORAN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PULA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HRKOVIĆ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DARIO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TOMAŠIĆ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ZLATKO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TRČANJE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-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GOLIĆ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MILICA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THALASOTERAPIJA OPATIJA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CUKOR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 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SISAK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KATARINA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PISK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KP VRAPČE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PIKADO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LADA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JOSIP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CENTAR ZA AUTIZAM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LUKAČ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DARKO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CENTAR ZA AUTIZAM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VLAHUŠIĆ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ANTONIO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GECAN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VLADIMIR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KP VRAPČE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PIKADO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BB083D" w:rsidP="00BB0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MOREL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ANA MARIJA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NPB POPOVAČA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ORLIĆ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PATRICIJA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PULA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MILINKOVIĆ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VALENTINA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HORVAT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LIDIJA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VARAŽDIN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ŠAH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BAČANI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DAVOR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ZABOK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LJUBIČIĆ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NINOSLAV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 BENČEVIĆ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ŽERAVICA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ANTUN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ILIĆ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ANTO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T.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BARDEK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ŠAH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LEONTIĆ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TANJA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PALAIĆ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MIHAELA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SISAK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CETINIĆ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5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STOLNI TENIS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VUJASIĆ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ZVONIMIR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DZ ZAGREB ZAPAD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GAVRIĆ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JADRAN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PULA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PLACUN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DALIBOR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STOLNI TENIS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BUBNJIĆ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ZRINKA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DZ VINKOVCI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DUJMOVIĆ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MARIJA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CRNKOVIĆ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NIKOLIN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LJEKARNE ZAGREBAČKE ŽUPANIJE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GRACIN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BLAGA</w:t>
            </w:r>
            <w:r w:rsidR="00BB083D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KUGLANJE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KELEČIĆ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NIKOLA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NASTAVNI ZAVOD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„DR.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ANDRIJA ŠTAMAPAR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GECAN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VLADIMIR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KLINIKA ZA PSIHIJATRIJU VRAPČE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FRIŠČIĆ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ZLATKO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BARDEK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JAKUPIĆ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T.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BARDEK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KUGLANJE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AUŠIĆ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TAJANA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J. BENČEVIĆ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SUŠNJIĆ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MIRJANA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I. PEDIŠIĆ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SISAK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KOVAČ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ANKICA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J.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BENČEVIĆ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LEVAK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DIJANA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DOM TREŠNJEVKA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PUŠKA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NOVAK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MARIJAN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RODEK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IVAN BARBOT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POPOVAČA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ZETOVIĆ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ZVONKO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DZ VINKOVCI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TOMICA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NASTAVNI ZAVOD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„DR.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ANDRIJA ŠTAMPAR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PUŠKA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BONAČIĆ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ŽAKLINA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BONAČIĆ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MIA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VIDMAR STOJIĆ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DANIJELA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BB0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VIDOVIĆ ROGULJIĆ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DZ SPLITSKO-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DALMATINSKE ŽUPANIJE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9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PIŠTOLJ 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BB0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DADIĆ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DZ SPLITSKO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DALMATINSKE ŽUPANIJE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NOVAK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MARIJAN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 SE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RODEK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IVICA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NPB POPOVAČA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36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7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JANČINEC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NINO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40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lastRenderedPageBreak/>
              <w:t>PIŠTOLJ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BONAČIĆ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ŽAKLINA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51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LEONTIĆ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TANJA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KBC ZAGREB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VIDMAR STOJIĆ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DANIJELA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PULA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MIŠIĆ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KATARINA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OB DUBROVNIK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MALI NOGOMET -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 ŠIBENIK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MALI NOGOMET - ŽENE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DUBROVNIK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DR.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T.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BARDEK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2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12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787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RUKOMET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 BENČEVIĆ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lastRenderedPageBreak/>
              <w:t>RUKOMET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KOŠARKA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OB 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 BENČEVIĆ</w:t>
            </w:r>
            <w:r w:rsidR="00BB08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CENTAR ZA AUTIZAM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KOŠARKA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BB083D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„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BENČEVIĆ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ODBOJKA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 BRONHI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BB083D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„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 BENČEVIĆ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ODBOJKA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 SESTRE MILOSRDNICE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BB083D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„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BENČEVIĆ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SLAVONSKI BROD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PIJESAK ODBOJKA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PALMA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 BRONHI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134604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„DR T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BARDEK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PIJESAK ODBOJKA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SESTRE MILOSRDNICE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 BRONHI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 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DUBROVNIK IV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lastRenderedPageBreak/>
              <w:t>POTEZANJE KONOPA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57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134604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ZHM SPLITSKO-</w:t>
            </w:r>
            <w:r w:rsidR="003043C8"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DALMATINSKE ŽUPANIJE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DUBROVNIK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POTEZANJA KONOPA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-</w:t>
            </w:r>
            <w:r w:rsidR="0013460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ŽENE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OB 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T.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BARDEK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KOPRIVNICA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78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B</w:t>
            </w:r>
            <w:r w:rsidRP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O</w:t>
            </w:r>
            <w:r w:rsidR="00787B4C" w:rsidRP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ć</w:t>
            </w:r>
            <w:r w:rsidRP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ANJE 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- PAROVI 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MUŠKARCI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HITNA SPLIT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DUBROVNIK 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 II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78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BO</w:t>
            </w:r>
            <w:r w:rsidR="00787B4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ć</w:t>
            </w: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ANJE - PAROVI ŽENE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OB 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„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 J.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BENČEVIĆ</w:t>
            </w:r>
            <w:r w:rsidR="0013460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“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 III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 BRONHI II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PULA III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405"/>
        </w:trPr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  <w:t>BELA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KP VRAPČE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KBC ZAGREB I DZ VINKOVCI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043C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 VARAŽDIN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043C8" w:rsidRPr="003043C8" w:rsidTr="003043C8">
        <w:trPr>
          <w:gridAfter w:val="2"/>
          <w:wAfter w:w="1529" w:type="dxa"/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8" w:rsidRPr="003043C8" w:rsidRDefault="003043C8" w:rsidP="0030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3043C8" w:rsidRDefault="003043C8"/>
    <w:sectPr w:rsidR="003043C8" w:rsidSect="008F030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43C8"/>
    <w:rsid w:val="00134604"/>
    <w:rsid w:val="001C6DF2"/>
    <w:rsid w:val="00265717"/>
    <w:rsid w:val="003043C8"/>
    <w:rsid w:val="00320981"/>
    <w:rsid w:val="003F292C"/>
    <w:rsid w:val="0059505E"/>
    <w:rsid w:val="00787B4C"/>
    <w:rsid w:val="008F0302"/>
    <w:rsid w:val="00B0068D"/>
    <w:rsid w:val="00BB083D"/>
    <w:rsid w:val="00F11E2B"/>
    <w:rsid w:val="00F3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3C8"/>
    <w:rPr>
      <w:color w:val="800080"/>
      <w:u w:val="single"/>
    </w:rPr>
  </w:style>
  <w:style w:type="paragraph" w:customStyle="1" w:styleId="msonormal0">
    <w:name w:val="msonormal"/>
    <w:basedOn w:val="Normal"/>
    <w:rsid w:val="0030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hr-HR" w:eastAsia="hr-HR"/>
    </w:rPr>
  </w:style>
  <w:style w:type="paragraph" w:customStyle="1" w:styleId="xl66">
    <w:name w:val="xl66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hr-HR" w:eastAsia="hr-HR"/>
    </w:rPr>
  </w:style>
  <w:style w:type="paragraph" w:customStyle="1" w:styleId="xl68">
    <w:name w:val="xl68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hr-HR" w:eastAsia="hr-HR"/>
    </w:rPr>
  </w:style>
  <w:style w:type="paragraph" w:customStyle="1" w:styleId="xl69">
    <w:name w:val="xl69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hr-HR" w:eastAsia="hr-HR"/>
    </w:rPr>
  </w:style>
  <w:style w:type="paragraph" w:customStyle="1" w:styleId="xl70">
    <w:name w:val="xl70"/>
    <w:basedOn w:val="Normal"/>
    <w:rsid w:val="003043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3043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paragraph" w:customStyle="1" w:styleId="xl72">
    <w:name w:val="xl72"/>
    <w:basedOn w:val="Normal"/>
    <w:rsid w:val="003043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hr-HR" w:eastAsia="hr-HR"/>
    </w:rPr>
  </w:style>
  <w:style w:type="paragraph" w:customStyle="1" w:styleId="xl73">
    <w:name w:val="xl73"/>
    <w:basedOn w:val="Normal"/>
    <w:rsid w:val="003043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30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Majetic</dc:creator>
  <cp:lastModifiedBy>Zrinka</cp:lastModifiedBy>
  <cp:revision>5</cp:revision>
  <dcterms:created xsi:type="dcterms:W3CDTF">2019-06-07T16:41:00Z</dcterms:created>
  <dcterms:modified xsi:type="dcterms:W3CDTF">2019-06-07T16:48:00Z</dcterms:modified>
</cp:coreProperties>
</file>